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F995B">
      <w:pPr>
        <w:ind w:firstLine="720" w:firstLineChars="200"/>
        <w:jc w:val="center"/>
        <w:rPr>
          <w:rFonts w:hint="eastAsia" w:ascii="黑体" w:hAnsi="黑体" w:eastAsia="黑体" w:cs="黑体"/>
          <w:sz w:val="36"/>
          <w:szCs w:val="11"/>
        </w:rPr>
      </w:pPr>
      <w:r>
        <w:rPr>
          <w:rFonts w:hint="eastAsia" w:ascii="黑体" w:hAnsi="黑体" w:eastAsia="黑体" w:cs="黑体"/>
          <w:sz w:val="36"/>
          <w:szCs w:val="11"/>
          <w:lang w:eastAsia="zh-CN"/>
        </w:rPr>
        <w:t>铸牢</w:t>
      </w:r>
      <w:r>
        <w:rPr>
          <w:rFonts w:hint="eastAsia" w:ascii="黑体" w:hAnsi="黑体" w:eastAsia="黑体" w:cs="黑体"/>
          <w:sz w:val="36"/>
          <w:szCs w:val="11"/>
        </w:rPr>
        <w:t>中华民族共同体意识</w:t>
      </w:r>
    </w:p>
    <w:p w14:paraId="3B81F114">
      <w:pPr>
        <w:ind w:firstLine="720" w:firstLineChars="200"/>
        <w:jc w:val="center"/>
        <w:rPr>
          <w:rFonts w:hint="eastAsia" w:ascii="仿宋" w:hAnsi="仿宋" w:eastAsia="仿宋" w:cs="仿宋"/>
          <w:sz w:val="28"/>
          <w:szCs w:val="8"/>
        </w:rPr>
      </w:pPr>
      <w:r>
        <w:rPr>
          <w:rFonts w:hint="eastAsia" w:ascii="黑体" w:hAnsi="黑体" w:eastAsia="黑体" w:cs="黑体"/>
          <w:sz w:val="36"/>
          <w:szCs w:val="11"/>
        </w:rPr>
        <w:t>在航空报国征程中凝聚团结奋进力量</w:t>
      </w:r>
    </w:p>
    <w:p w14:paraId="78D3241A">
      <w:pPr>
        <w:ind w:firstLine="560" w:firstLineChars="200"/>
        <w:jc w:val="center"/>
        <w:rPr>
          <w:rFonts w:hint="eastAsia" w:ascii="仿宋" w:hAnsi="仿宋" w:eastAsia="仿宋" w:cs="仿宋"/>
          <w:sz w:val="28"/>
          <w:szCs w:val="8"/>
        </w:rPr>
      </w:pPr>
      <w:r>
        <w:rPr>
          <w:rFonts w:hint="eastAsia" w:ascii="仿宋" w:hAnsi="仿宋" w:eastAsia="仿宋" w:cs="仿宋"/>
          <w:sz w:val="28"/>
          <w:szCs w:val="8"/>
        </w:rPr>
        <w:t>——在党委理论学习中心组学习会上的发言</w:t>
      </w:r>
    </w:p>
    <w:p w14:paraId="4A01296E">
      <w:pPr>
        <w:ind w:firstLine="560" w:firstLineChars="200"/>
        <w:jc w:val="center"/>
        <w:rPr>
          <w:rFonts w:hint="eastAsia" w:ascii="仿宋" w:hAnsi="仿宋" w:eastAsia="仿宋" w:cs="仿宋"/>
          <w:sz w:val="28"/>
          <w:szCs w:val="8"/>
        </w:rPr>
      </w:pPr>
      <w:r>
        <w:rPr>
          <w:rFonts w:hint="eastAsia" w:ascii="仿宋" w:hAnsi="仿宋" w:eastAsia="仿宋" w:cs="仿宋"/>
          <w:sz w:val="28"/>
          <w:szCs w:val="8"/>
        </w:rPr>
        <w:t>（信阳航空职业学院</w:t>
      </w:r>
      <w:r>
        <w:rPr>
          <w:rFonts w:hint="eastAsia" w:ascii="仿宋" w:hAnsi="仿宋" w:eastAsia="仿宋" w:cs="仿宋"/>
          <w:sz w:val="28"/>
          <w:szCs w:val="8"/>
          <w:lang w:val="en-US" w:eastAsia="zh-CN"/>
        </w:rPr>
        <w:t>党委</w:t>
      </w:r>
      <w:r>
        <w:rPr>
          <w:rFonts w:hint="eastAsia" w:ascii="仿宋" w:hAnsi="仿宋" w:eastAsia="仿宋" w:cs="仿宋"/>
          <w:sz w:val="28"/>
          <w:szCs w:val="8"/>
        </w:rPr>
        <w:t>副书记</w:t>
      </w:r>
      <w:r>
        <w:rPr>
          <w:rFonts w:hint="eastAsia" w:ascii="仿宋" w:hAnsi="仿宋" w:eastAsia="仿宋" w:cs="仿宋"/>
          <w:sz w:val="28"/>
          <w:szCs w:val="8"/>
          <w:lang w:eastAsia="zh-CN"/>
        </w:rPr>
        <w:t>、</w:t>
      </w:r>
      <w:r>
        <w:rPr>
          <w:rFonts w:hint="eastAsia" w:ascii="仿宋" w:hAnsi="仿宋" w:eastAsia="仿宋" w:cs="仿宋"/>
          <w:sz w:val="28"/>
          <w:szCs w:val="8"/>
          <w:lang w:val="en-US" w:eastAsia="zh-CN"/>
        </w:rPr>
        <w:t>监事会主席马聪</w:t>
      </w:r>
      <w:r>
        <w:rPr>
          <w:rFonts w:hint="eastAsia" w:ascii="仿宋" w:hAnsi="仿宋" w:eastAsia="仿宋" w:cs="仿宋"/>
          <w:sz w:val="28"/>
          <w:szCs w:val="8"/>
        </w:rPr>
        <w:t>）</w:t>
      </w:r>
    </w:p>
    <w:p w14:paraId="2BCD27F7">
      <w:pPr>
        <w:ind w:firstLine="560" w:firstLineChars="200"/>
        <w:rPr>
          <w:rFonts w:hint="eastAsia" w:ascii="仿宋" w:hAnsi="仿宋" w:eastAsia="仿宋" w:cs="仿宋"/>
          <w:sz w:val="28"/>
          <w:szCs w:val="8"/>
        </w:rPr>
      </w:pPr>
    </w:p>
    <w:p w14:paraId="7A63972B">
      <w:pPr>
        <w:rPr>
          <w:rFonts w:hint="eastAsia" w:ascii="仿宋" w:hAnsi="仿宋" w:eastAsia="仿宋" w:cs="仿宋"/>
          <w:sz w:val="28"/>
          <w:szCs w:val="8"/>
        </w:rPr>
      </w:pPr>
      <w:r>
        <w:rPr>
          <w:rFonts w:hint="eastAsia" w:ascii="仿宋" w:hAnsi="仿宋" w:eastAsia="仿宋" w:cs="仿宋"/>
          <w:sz w:val="28"/>
          <w:szCs w:val="8"/>
        </w:rPr>
        <w:t>同志们：</w:t>
      </w:r>
    </w:p>
    <w:p w14:paraId="0BB7B86D">
      <w:pPr>
        <w:ind w:firstLine="560" w:firstLineChars="200"/>
        <w:rPr>
          <w:rFonts w:hint="eastAsia" w:ascii="仿宋" w:hAnsi="仿宋" w:eastAsia="仿宋" w:cs="仿宋"/>
          <w:sz w:val="28"/>
          <w:szCs w:val="8"/>
        </w:rPr>
      </w:pPr>
      <w:r>
        <w:rPr>
          <w:rFonts w:hint="eastAsia" w:ascii="仿宋" w:hAnsi="仿宋" w:eastAsia="仿宋" w:cs="仿宋"/>
          <w:sz w:val="28"/>
          <w:szCs w:val="8"/>
        </w:rPr>
        <w:t>今天我们党委学习中心组专题学习</w:t>
      </w:r>
      <w:r>
        <w:rPr>
          <w:rFonts w:hint="eastAsia" w:ascii="仿宋" w:hAnsi="仿宋" w:eastAsia="仿宋" w:cs="仿宋"/>
          <w:sz w:val="28"/>
          <w:szCs w:val="8"/>
          <w:lang w:eastAsia="zh-CN"/>
        </w:rPr>
        <w:t>习近平总书记关于铸牢中华民族共同体意识的重要论述</w:t>
      </w:r>
      <w:r>
        <w:rPr>
          <w:rFonts w:hint="eastAsia" w:ascii="仿宋" w:hAnsi="仿宋" w:eastAsia="仿宋" w:cs="仿宋"/>
          <w:sz w:val="28"/>
          <w:szCs w:val="8"/>
        </w:rPr>
        <w:t>，既是深入贯彻习近平总书记关于加强和改进民族工作重要思想的政治必修课，也是落实立德树人根本任务、推进学校高质量发展的战略必修课。习近平总书记在2014年第二次中央新疆工作座谈会上鲜明提出"中华民族共同体意识"这一重大原创性论断，此后多次深刻阐述其核心要义，为新时代民族工作指明了方向。作为培养航空领域技术技能人才的高职院校，我们肩负着为党育人、为国育才的使命，必须深刻把握这一论断的理论内涵与实践要求，将其融入办学治校全过程，引导各族师生在航空报国的伟大实践中凝聚共同体力量。</w:t>
      </w:r>
    </w:p>
    <w:p w14:paraId="0EE19E2E">
      <w:pPr>
        <w:ind w:firstLine="560" w:firstLineChars="200"/>
        <w:rPr>
          <w:rFonts w:hint="eastAsia" w:ascii="黑体" w:hAnsi="黑体" w:eastAsia="黑体" w:cs="黑体"/>
          <w:sz w:val="28"/>
          <w:szCs w:val="8"/>
        </w:rPr>
      </w:pPr>
      <w:r>
        <w:rPr>
          <w:rFonts w:hint="eastAsia" w:ascii="黑体" w:hAnsi="黑体" w:eastAsia="黑体" w:cs="黑体"/>
          <w:sz w:val="28"/>
          <w:szCs w:val="8"/>
        </w:rPr>
        <w:t>一、深刻领会</w:t>
      </w:r>
      <w:r>
        <w:rPr>
          <w:rFonts w:hint="eastAsia" w:ascii="黑体" w:hAnsi="黑体" w:eastAsia="黑体" w:cs="黑体"/>
          <w:sz w:val="28"/>
          <w:szCs w:val="8"/>
          <w:lang w:eastAsia="zh-CN"/>
        </w:rPr>
        <w:t>铸牢</w:t>
      </w:r>
      <w:r>
        <w:rPr>
          <w:rFonts w:hint="eastAsia" w:ascii="黑体" w:hAnsi="黑体" w:eastAsia="黑体" w:cs="黑体"/>
          <w:sz w:val="28"/>
          <w:szCs w:val="8"/>
        </w:rPr>
        <w:t>中华民族共同体意识的理论根基与时代价值</w:t>
      </w:r>
    </w:p>
    <w:p w14:paraId="2DE7CF0C">
      <w:pPr>
        <w:ind w:firstLine="560" w:firstLineChars="200"/>
        <w:rPr>
          <w:rFonts w:hint="eastAsia" w:ascii="仿宋" w:hAnsi="仿宋" w:eastAsia="仿宋" w:cs="仿宋"/>
          <w:sz w:val="28"/>
          <w:szCs w:val="8"/>
        </w:rPr>
      </w:pPr>
      <w:r>
        <w:rPr>
          <w:rFonts w:hint="eastAsia" w:ascii="仿宋" w:hAnsi="仿宋" w:eastAsia="仿宋" w:cs="仿宋"/>
          <w:sz w:val="28"/>
          <w:szCs w:val="8"/>
          <w:lang w:eastAsia="zh-CN"/>
        </w:rPr>
        <w:t>铸牢</w:t>
      </w:r>
      <w:r>
        <w:rPr>
          <w:rFonts w:hint="eastAsia" w:ascii="仿宋" w:hAnsi="仿宋" w:eastAsia="仿宋" w:cs="仿宋"/>
          <w:sz w:val="28"/>
          <w:szCs w:val="8"/>
        </w:rPr>
        <w:t>中华民族共同体意识，本质上是引导各族人民牢固树立休戚与共、荣辱与共、生死与共、命运与共的共同体理念，这一理念有着深厚的历史渊源和坚实的理论支撑。从历史维度看，"一部中国史，就是一部各民族交融汇聚成多元一体中华民族的历史"，我们辽阔的疆域由各民族共同开拓，悠久的历史由各民族共同书写，灿烂的文化由各民族共同创造，伟大的精神由各民族共同培育。这种多元一体的发展格局，为中华民族共同体意识提供了最深厚的历史底蕴。从理论维度讲，这一论断是马克思主义民族理论中国化时代化的创新成果，创造性地将马克思主义"共同体"理念与我国民族工作实际相结合，开辟了马克思主义民族理论新境界。</w:t>
      </w:r>
    </w:p>
    <w:p w14:paraId="5ED28D50">
      <w:pPr>
        <w:ind w:firstLine="560" w:firstLineChars="200"/>
        <w:rPr>
          <w:rFonts w:hint="eastAsia" w:ascii="仿宋" w:hAnsi="仿宋" w:eastAsia="仿宋" w:cs="仿宋"/>
          <w:sz w:val="28"/>
          <w:szCs w:val="8"/>
        </w:rPr>
      </w:pPr>
      <w:r>
        <w:rPr>
          <w:rFonts w:hint="eastAsia" w:ascii="仿宋" w:hAnsi="仿宋" w:eastAsia="仿宋" w:cs="仿宋"/>
          <w:sz w:val="28"/>
          <w:szCs w:val="8"/>
        </w:rPr>
        <w:t>在新时代背景下，</w:t>
      </w:r>
      <w:r>
        <w:rPr>
          <w:rFonts w:hint="eastAsia" w:ascii="仿宋" w:hAnsi="仿宋" w:eastAsia="仿宋" w:cs="仿宋"/>
          <w:sz w:val="28"/>
          <w:szCs w:val="8"/>
          <w:lang w:eastAsia="zh-CN"/>
        </w:rPr>
        <w:t>铸牢</w:t>
      </w:r>
      <w:r>
        <w:rPr>
          <w:rFonts w:hint="eastAsia" w:ascii="仿宋" w:hAnsi="仿宋" w:eastAsia="仿宋" w:cs="仿宋"/>
          <w:sz w:val="28"/>
          <w:szCs w:val="8"/>
        </w:rPr>
        <w:t>中华民族共同体意识具有鲜明的时代价值，集中体现为"四个必然要求"：这是维护各民族根本利益的必然要求，是实现中华民族伟大复兴的必然要求，是巩固和发展平等团结互助和谐社会主义民族关系的必然要求，更是党的民族工作开创新局面的必然要求。对于高等教育而言，特别是对于我们航空职业院校，这一要求更具特殊意义。航空</w:t>
      </w:r>
      <w:r>
        <w:rPr>
          <w:rFonts w:hint="eastAsia" w:ascii="仿宋" w:hAnsi="仿宋" w:eastAsia="仿宋" w:cs="仿宋"/>
          <w:sz w:val="28"/>
          <w:szCs w:val="8"/>
          <w:lang w:val="en-US" w:eastAsia="zh-CN"/>
        </w:rPr>
        <w:t>航天</w:t>
      </w:r>
      <w:r>
        <w:rPr>
          <w:rFonts w:hint="eastAsia" w:ascii="仿宋" w:hAnsi="仿宋" w:eastAsia="仿宋" w:cs="仿宋"/>
          <w:sz w:val="28"/>
          <w:szCs w:val="8"/>
        </w:rPr>
        <w:t>事业是国家战略产业，是民族复兴的重要支撑，从"两弹一星"到C919大飞机翱翔蓝天，每一项成就的取得都是各族人民团结协作的结晶。当前，我国航空</w:t>
      </w:r>
      <w:r>
        <w:rPr>
          <w:rFonts w:hint="eastAsia" w:ascii="仿宋" w:hAnsi="仿宋" w:eastAsia="仿宋" w:cs="仿宋"/>
          <w:sz w:val="28"/>
          <w:szCs w:val="8"/>
          <w:lang w:val="en-US" w:eastAsia="zh-CN"/>
        </w:rPr>
        <w:t>航天</w:t>
      </w:r>
      <w:r>
        <w:rPr>
          <w:rFonts w:hint="eastAsia" w:ascii="仿宋" w:hAnsi="仿宋" w:eastAsia="仿宋" w:cs="仿宋"/>
          <w:sz w:val="28"/>
          <w:szCs w:val="8"/>
        </w:rPr>
        <w:t>事业正处于高质量发展的关键期，亟需大批高素质技术技能人才，这要求我们必须以中华民族共同体意识凝聚人心、汇聚力量，培养更多既懂专业技术又有家国情怀的航空人才。</w:t>
      </w:r>
    </w:p>
    <w:p w14:paraId="445F8D8A">
      <w:pPr>
        <w:ind w:firstLine="560" w:firstLineChars="200"/>
        <w:rPr>
          <w:rFonts w:hint="eastAsia" w:ascii="黑体" w:hAnsi="黑体" w:eastAsia="黑体" w:cs="黑体"/>
          <w:sz w:val="28"/>
          <w:szCs w:val="8"/>
        </w:rPr>
      </w:pPr>
      <w:r>
        <w:rPr>
          <w:rFonts w:hint="eastAsia" w:ascii="黑体" w:hAnsi="黑体" w:eastAsia="黑体" w:cs="黑体"/>
          <w:sz w:val="28"/>
          <w:szCs w:val="8"/>
        </w:rPr>
        <w:t>二、准确把握高校</w:t>
      </w:r>
      <w:r>
        <w:rPr>
          <w:rFonts w:hint="eastAsia" w:ascii="黑体" w:hAnsi="黑体" w:eastAsia="黑体" w:cs="黑体"/>
          <w:sz w:val="28"/>
          <w:szCs w:val="8"/>
          <w:lang w:eastAsia="zh-CN"/>
        </w:rPr>
        <w:t>铸牢</w:t>
      </w:r>
      <w:r>
        <w:rPr>
          <w:rFonts w:hint="eastAsia" w:ascii="黑体" w:hAnsi="黑体" w:eastAsia="黑体" w:cs="黑体"/>
          <w:sz w:val="28"/>
          <w:szCs w:val="8"/>
        </w:rPr>
        <w:t>中华民族共同体意识的核心要义与实践遵循</w:t>
      </w:r>
    </w:p>
    <w:p w14:paraId="5576A99F">
      <w:pPr>
        <w:ind w:firstLine="560" w:firstLineChars="200"/>
        <w:rPr>
          <w:rFonts w:hint="eastAsia" w:ascii="仿宋" w:hAnsi="仿宋" w:eastAsia="仿宋" w:cs="仿宋"/>
          <w:sz w:val="28"/>
          <w:szCs w:val="8"/>
        </w:rPr>
      </w:pPr>
      <w:r>
        <w:rPr>
          <w:rFonts w:hint="eastAsia" w:ascii="仿宋" w:hAnsi="仿宋" w:eastAsia="仿宋" w:cs="仿宋"/>
          <w:sz w:val="28"/>
          <w:szCs w:val="8"/>
        </w:rPr>
        <w:t>高校作为育人主阵地，</w:t>
      </w:r>
      <w:r>
        <w:rPr>
          <w:rFonts w:hint="eastAsia" w:ascii="仿宋" w:hAnsi="仿宋" w:eastAsia="仿宋" w:cs="仿宋"/>
          <w:sz w:val="28"/>
          <w:szCs w:val="8"/>
          <w:lang w:eastAsia="zh-CN"/>
        </w:rPr>
        <w:t>铸牢</w:t>
      </w:r>
      <w:r>
        <w:rPr>
          <w:rFonts w:hint="eastAsia" w:ascii="仿宋" w:hAnsi="仿宋" w:eastAsia="仿宋" w:cs="仿宋"/>
          <w:sz w:val="28"/>
          <w:szCs w:val="8"/>
        </w:rPr>
        <w:t>中华民族共同体意识必须把握核心要义，遵循实践规律。习近平总书记强调的"五个认同"——对伟大祖国、中华民族、中华文化、中国共产党、中国特色社会主义的高度认同，是</w:t>
      </w:r>
      <w:r>
        <w:rPr>
          <w:rFonts w:hint="eastAsia" w:ascii="仿宋" w:hAnsi="仿宋" w:eastAsia="仿宋" w:cs="仿宋"/>
          <w:sz w:val="28"/>
          <w:szCs w:val="8"/>
          <w:lang w:eastAsia="zh-CN"/>
        </w:rPr>
        <w:t>铸牢</w:t>
      </w:r>
      <w:r>
        <w:rPr>
          <w:rFonts w:hint="eastAsia" w:ascii="仿宋" w:hAnsi="仿宋" w:eastAsia="仿宋" w:cs="仿宋"/>
          <w:sz w:val="28"/>
          <w:szCs w:val="8"/>
        </w:rPr>
        <w:t>中华民族共同体意识的基础和关键。其中，祖国认同和中华民族认同是身份认同的根基，文化认同是最深层次的认同，对党的认同和对中国特色社会主义的认同是政治保证，这五个方面相互联系、有机统一，构成了共同体意识的核心内容。</w:t>
      </w:r>
    </w:p>
    <w:p w14:paraId="26740CA4">
      <w:pPr>
        <w:ind w:firstLine="560" w:firstLineChars="200"/>
        <w:rPr>
          <w:rFonts w:hint="eastAsia" w:ascii="仿宋" w:hAnsi="仿宋" w:eastAsia="仿宋" w:cs="仿宋"/>
          <w:sz w:val="28"/>
          <w:szCs w:val="8"/>
        </w:rPr>
      </w:pPr>
      <w:r>
        <w:rPr>
          <w:rFonts w:hint="eastAsia" w:ascii="仿宋" w:hAnsi="仿宋" w:eastAsia="仿宋" w:cs="仿宋"/>
          <w:sz w:val="28"/>
          <w:szCs w:val="8"/>
        </w:rPr>
        <w:t>落实到具体实践中，必须正确把握"四对关系"，这是我们开展工作的根本遵循：一是正确把握共同性和差异性的关系，坚持共同性主导，同时尊重差异性，不能让差异性削弱共同性；二是正确把握中华民族共同体意识和各民族意识的关系，始终将中华民族共同体意识放在首位，各民族意识必须服从和服务于整体利益；三是正确把握中华文化和各民族文化的关系，明确中华文化是主干，各民族文化是枝叶，根深干壮才能枝繁叶茂；四是正确把握物质和精神的关系，既要改善民生，又要凝聚人心，让共同体意识在物质保障与精神滋养中不断巩固。</w:t>
      </w:r>
    </w:p>
    <w:p w14:paraId="682CAF30">
      <w:pPr>
        <w:ind w:firstLine="560" w:firstLineChars="200"/>
        <w:rPr>
          <w:rFonts w:hint="eastAsia" w:ascii="仿宋" w:hAnsi="仿宋" w:eastAsia="仿宋" w:cs="仿宋"/>
          <w:sz w:val="28"/>
          <w:szCs w:val="8"/>
        </w:rPr>
      </w:pPr>
      <w:r>
        <w:rPr>
          <w:rFonts w:hint="eastAsia" w:ascii="仿宋" w:hAnsi="仿宋" w:eastAsia="仿宋" w:cs="仿宋"/>
          <w:sz w:val="28"/>
          <w:szCs w:val="8"/>
        </w:rPr>
        <w:t>结合职业教育特点，我们还要突出三个重点：一是强化理论武装，用习近平总书记关于加强和改进民族工作的重要思想武装师生头脑，让共同体理念入脑入心；二是促进交往交融，搭建各族师生共学共事共乐的平台，在实践中增进情感认同；三是融入专业育人，将共同体意识与航空职业精神培育相结合，实现价值引领与技能培养的统一。这与2025年全国民委主任会议提出的"健全各民族全方位互嵌体制机制""深化中华民族共有精神家园建设"等要求高度契合。</w:t>
      </w:r>
    </w:p>
    <w:p w14:paraId="73D648AD">
      <w:pPr>
        <w:ind w:firstLine="560" w:firstLineChars="200"/>
        <w:rPr>
          <w:rFonts w:hint="eastAsia" w:ascii="黑体" w:hAnsi="黑体" w:eastAsia="黑体" w:cs="黑体"/>
          <w:sz w:val="28"/>
          <w:szCs w:val="8"/>
        </w:rPr>
      </w:pPr>
      <w:r>
        <w:rPr>
          <w:rFonts w:hint="eastAsia" w:ascii="黑体" w:hAnsi="黑体" w:eastAsia="黑体" w:cs="黑体"/>
          <w:sz w:val="28"/>
          <w:szCs w:val="8"/>
        </w:rPr>
        <w:t>三、立足航空职教特色，构建中华民族共同体意识培育的校园实践体系</w:t>
      </w:r>
    </w:p>
    <w:p w14:paraId="0D6E90D7">
      <w:pPr>
        <w:ind w:firstLine="560" w:firstLineChars="200"/>
        <w:rPr>
          <w:rFonts w:hint="eastAsia" w:ascii="仿宋" w:hAnsi="仿宋" w:eastAsia="仿宋" w:cs="仿宋"/>
          <w:sz w:val="28"/>
          <w:szCs w:val="8"/>
        </w:rPr>
      </w:pPr>
      <w:r>
        <w:rPr>
          <w:rFonts w:hint="eastAsia" w:ascii="仿宋" w:hAnsi="仿宋" w:eastAsia="仿宋" w:cs="仿宋"/>
          <w:sz w:val="28"/>
          <w:szCs w:val="8"/>
        </w:rPr>
        <w:t>作为信阳航空职业学院，我们必须立足"航空"特色和"职教"定位，将</w:t>
      </w:r>
      <w:r>
        <w:rPr>
          <w:rFonts w:hint="eastAsia" w:ascii="仿宋" w:hAnsi="仿宋" w:eastAsia="仿宋" w:cs="仿宋"/>
          <w:sz w:val="28"/>
          <w:szCs w:val="8"/>
          <w:lang w:eastAsia="zh-CN"/>
        </w:rPr>
        <w:t>铸牢</w:t>
      </w:r>
      <w:r>
        <w:rPr>
          <w:rFonts w:hint="eastAsia" w:ascii="仿宋" w:hAnsi="仿宋" w:eastAsia="仿宋" w:cs="仿宋"/>
          <w:sz w:val="28"/>
          <w:szCs w:val="8"/>
        </w:rPr>
        <w:t>中华民族共同体意识与办学特色、专业建设、人才培养深度融合，构建具有航空特色的培育体系。</w:t>
      </w:r>
    </w:p>
    <w:p w14:paraId="79C113FA">
      <w:pPr>
        <w:ind w:firstLine="560" w:firstLineChars="200"/>
        <w:rPr>
          <w:rFonts w:hint="eastAsia" w:ascii="仿宋" w:hAnsi="仿宋" w:eastAsia="仿宋" w:cs="仿宋"/>
          <w:sz w:val="28"/>
          <w:szCs w:val="8"/>
        </w:rPr>
      </w:pPr>
      <w:r>
        <w:rPr>
          <w:rFonts w:hint="eastAsia" w:ascii="仿宋" w:hAnsi="仿宋" w:eastAsia="仿宋" w:cs="仿宋"/>
          <w:sz w:val="28"/>
          <w:szCs w:val="8"/>
        </w:rPr>
        <w:t>（一）构建"理论+文化"育人课堂，夯实共同体意识思想根基</w:t>
      </w:r>
    </w:p>
    <w:p w14:paraId="3577DE00">
      <w:pPr>
        <w:ind w:firstLine="560" w:firstLineChars="200"/>
        <w:rPr>
          <w:rFonts w:hint="eastAsia" w:ascii="仿宋" w:hAnsi="仿宋" w:eastAsia="仿宋" w:cs="仿宋"/>
          <w:sz w:val="28"/>
          <w:szCs w:val="8"/>
        </w:rPr>
      </w:pPr>
      <w:r>
        <w:rPr>
          <w:rFonts w:hint="eastAsia" w:ascii="仿宋" w:hAnsi="仿宋" w:eastAsia="仿宋" w:cs="仿宋"/>
          <w:sz w:val="28"/>
          <w:szCs w:val="8"/>
        </w:rPr>
        <w:t>思想认同是行动自觉的前提。我们要把理论武装作为首要任务，构建全方位的育人课堂体系。在思政课堂主阵地方面，要将《中华民族共同体概论》等统编教材内容融入思政课程，开发"航空报国中的民族团结故事"等特色教学模块，讲述不同民族航空工作者扎根戈壁、为国奉献的感人事迹，让学生在榜样力量中深化认同。在课程思政建设上，要推动共同体意识与专业课程深度融合，比如在航空发动机维修、空中乘务等专业课程中，融入各民族技术人才协同攻关的案例，体现"民族团结出生产力、出战斗力"的道理。</w:t>
      </w:r>
    </w:p>
    <w:p w14:paraId="4A1410CE">
      <w:pPr>
        <w:ind w:firstLine="560" w:firstLineChars="200"/>
        <w:rPr>
          <w:rFonts w:hint="eastAsia" w:ascii="仿宋" w:hAnsi="仿宋" w:eastAsia="仿宋" w:cs="仿宋"/>
          <w:sz w:val="28"/>
          <w:szCs w:val="8"/>
        </w:rPr>
      </w:pPr>
      <w:r>
        <w:rPr>
          <w:rFonts w:hint="eastAsia" w:ascii="仿宋" w:hAnsi="仿宋" w:eastAsia="仿宋" w:cs="仿宋"/>
          <w:sz w:val="28"/>
          <w:szCs w:val="8"/>
        </w:rPr>
        <w:t>文化育人是深化认同的关键。要打造"航空文化+民族文化"融合平台，一方面办好航空文化节，展示各民族在航空事业发展中的贡献；另一方面挖掘中华优秀传统文化中的团结元素，结合信阳地域文化特色，举办"非遗文化进校园"活动，让各族学生在体验皮影戏、花鼓戏等传统艺术中感受中华文化的博大精深。要全面推广普及国家通用语言文字，这是各民族顺畅交流的基础，也是凝聚共同体意识的重要纽带，通过开展语言培训、演讲比赛等活动，提升语言交流能力，消除沟通障碍。</w:t>
      </w:r>
    </w:p>
    <w:p w14:paraId="5B01F1CC">
      <w:pPr>
        <w:ind w:firstLine="560" w:firstLineChars="200"/>
        <w:rPr>
          <w:rFonts w:hint="eastAsia" w:ascii="仿宋" w:hAnsi="仿宋" w:eastAsia="仿宋" w:cs="仿宋"/>
          <w:sz w:val="28"/>
          <w:szCs w:val="8"/>
        </w:rPr>
      </w:pPr>
      <w:r>
        <w:rPr>
          <w:rFonts w:hint="eastAsia" w:ascii="仿宋" w:hAnsi="仿宋" w:eastAsia="仿宋" w:cs="仿宋"/>
          <w:sz w:val="28"/>
          <w:szCs w:val="8"/>
        </w:rPr>
        <w:t>（二）搭建"实践+交流"活动平台，促进各民族交往交融</w:t>
      </w:r>
    </w:p>
    <w:p w14:paraId="7CCCAC75">
      <w:pPr>
        <w:ind w:firstLine="560" w:firstLineChars="200"/>
        <w:rPr>
          <w:rFonts w:hint="eastAsia" w:ascii="仿宋" w:hAnsi="仿宋" w:eastAsia="仿宋" w:cs="仿宋"/>
          <w:sz w:val="28"/>
          <w:szCs w:val="8"/>
        </w:rPr>
      </w:pPr>
      <w:r>
        <w:rPr>
          <w:rFonts w:hint="eastAsia" w:ascii="仿宋" w:hAnsi="仿宋" w:eastAsia="仿宋" w:cs="仿宋"/>
          <w:sz w:val="28"/>
          <w:szCs w:val="8"/>
        </w:rPr>
        <w:t>广泛交往交流交融是推进中华民族共同体建设的重要途径。我们要立足职教特点，搭建多样化实践平台，让各族学生在实践中增进感情、凝聚共识。在校园内部，要创新活动载体，打破民族、地域界限，组建航空模型制作、无人机应用等兴趣社团，开展"一对一"学习帮扶活动，让各族学生在共同学习、共同活动中加深了解。要完善住宿管理模式，推行混合住宿制度，鼓励不同民族学生同住一个宿舍，在日常生活中相互尊重、相互包容、相互学习。</w:t>
      </w:r>
    </w:p>
    <w:p w14:paraId="2D95E93D">
      <w:pPr>
        <w:ind w:firstLine="560" w:firstLineChars="200"/>
        <w:rPr>
          <w:rFonts w:hint="eastAsia" w:ascii="仿宋" w:hAnsi="仿宋" w:eastAsia="仿宋" w:cs="仿宋"/>
          <w:sz w:val="28"/>
          <w:szCs w:val="8"/>
        </w:rPr>
      </w:pPr>
      <w:r>
        <w:rPr>
          <w:rFonts w:hint="eastAsia" w:ascii="仿宋" w:hAnsi="仿宋" w:eastAsia="仿宋" w:cs="仿宋"/>
          <w:sz w:val="28"/>
          <w:szCs w:val="8"/>
        </w:rPr>
        <w:t>在社会实践方面，要打造特色实践品牌。结合航空专业优势，组织各族学生开展"航空科普进乡村"活动，深入信阳周边民族地区和乡村学校，普及航空知识，服务乡村振兴。利用重要节日契机，举办民族团结进步宣传月、"中华民族一家亲"文艺汇演等活动，让各族学生在共同庆祝节日、展示文化风采中增强共同体意识。</w:t>
      </w:r>
    </w:p>
    <w:p w14:paraId="30E68A03">
      <w:pPr>
        <w:ind w:firstLine="560" w:firstLineChars="200"/>
        <w:rPr>
          <w:rFonts w:hint="eastAsia" w:ascii="仿宋" w:hAnsi="仿宋" w:eastAsia="仿宋" w:cs="仿宋"/>
          <w:sz w:val="28"/>
          <w:szCs w:val="8"/>
        </w:rPr>
      </w:pPr>
      <w:r>
        <w:rPr>
          <w:rFonts w:hint="eastAsia" w:ascii="仿宋" w:hAnsi="仿宋" w:eastAsia="仿宋" w:cs="仿宋"/>
          <w:sz w:val="28"/>
          <w:szCs w:val="8"/>
        </w:rPr>
        <w:t>（三）完善"制度+队伍"保障机制，夯实共同体建设组织基础</w:t>
      </w:r>
    </w:p>
    <w:p w14:paraId="7A39DD5A">
      <w:pPr>
        <w:ind w:firstLine="560" w:firstLineChars="200"/>
        <w:rPr>
          <w:rFonts w:hint="eastAsia" w:ascii="仿宋" w:hAnsi="仿宋" w:eastAsia="仿宋" w:cs="仿宋"/>
          <w:sz w:val="28"/>
          <w:szCs w:val="8"/>
        </w:rPr>
      </w:pPr>
      <w:r>
        <w:rPr>
          <w:rFonts w:hint="eastAsia" w:ascii="仿宋" w:hAnsi="仿宋" w:eastAsia="仿宋" w:cs="仿宋"/>
          <w:sz w:val="28"/>
          <w:szCs w:val="8"/>
          <w:lang w:eastAsia="zh-CN"/>
        </w:rPr>
        <w:t>铸牢</w:t>
      </w:r>
      <w:r>
        <w:rPr>
          <w:rFonts w:hint="eastAsia" w:ascii="仿宋" w:hAnsi="仿宋" w:eastAsia="仿宋" w:cs="仿宋"/>
          <w:sz w:val="28"/>
          <w:szCs w:val="8"/>
        </w:rPr>
        <w:t>中华民族共同体意识，需要健全的制度保障和过硬的队伍支撑。在制度建设上，要将共同体意识培育纳入学校发展规划和人才培养方案，制定《校园民族团结进步创建工作实施方案》，明确各部门职责，形成党委统一领导、党政齐抓共管、各部门协同配合的工作格局。要建立健全民族团结进步表彰机制，定期表彰在民族团结工作中表现突出的集体和个人，发挥典型示范引领作用。</w:t>
      </w:r>
    </w:p>
    <w:p w14:paraId="78995B51">
      <w:pPr>
        <w:ind w:firstLine="560" w:firstLineChars="200"/>
        <w:rPr>
          <w:rFonts w:hint="eastAsia" w:ascii="仿宋" w:hAnsi="仿宋" w:eastAsia="仿宋" w:cs="仿宋"/>
          <w:sz w:val="28"/>
          <w:szCs w:val="8"/>
        </w:rPr>
      </w:pPr>
      <w:r>
        <w:rPr>
          <w:rFonts w:hint="eastAsia" w:ascii="仿宋" w:hAnsi="仿宋" w:eastAsia="仿宋" w:cs="仿宋"/>
          <w:sz w:val="28"/>
          <w:szCs w:val="8"/>
        </w:rPr>
        <w:t>在队伍建设上，要加强两支队伍建设：一是思政工作队伍，通过专题培训、外出学习等方式，提升辅导员、思政课教师开展民族团结教育的能力；二是专业教师队伍，引导专业教师在教学过程中自觉传播共同体理念，成为民族团结教育的参与者和推动者。要加强少数民族教师培养，为他们提供发展平台，充分发挥其在民族团结教育中的桥梁纽带作用。同时，要建立民族学生帮扶机制，关注少数民族学生的学习生活需求，在奖学金评定、就业指导等方面给予关心支持，让他们感受到学校大家庭的温暖。</w:t>
      </w:r>
    </w:p>
    <w:p w14:paraId="6393DB91">
      <w:pPr>
        <w:ind w:firstLine="560" w:firstLineChars="200"/>
        <w:rPr>
          <w:rFonts w:hint="eastAsia" w:ascii="仿宋" w:hAnsi="仿宋" w:eastAsia="仿宋" w:cs="仿宋"/>
          <w:sz w:val="28"/>
          <w:szCs w:val="8"/>
        </w:rPr>
      </w:pPr>
      <w:r>
        <w:rPr>
          <w:rFonts w:hint="eastAsia" w:ascii="仿宋" w:hAnsi="仿宋" w:eastAsia="仿宋" w:cs="仿宋"/>
          <w:sz w:val="28"/>
          <w:szCs w:val="8"/>
        </w:rPr>
        <w:t>（四）强化"阵地+网络"管理引领，守好意识形态安全底线</w:t>
      </w:r>
    </w:p>
    <w:p w14:paraId="2A12C52A">
      <w:pPr>
        <w:ind w:firstLine="560" w:firstLineChars="200"/>
        <w:rPr>
          <w:rFonts w:hint="eastAsia" w:ascii="仿宋" w:hAnsi="仿宋" w:eastAsia="仿宋" w:cs="仿宋"/>
          <w:sz w:val="28"/>
          <w:szCs w:val="8"/>
        </w:rPr>
      </w:pPr>
      <w:r>
        <w:rPr>
          <w:rFonts w:hint="eastAsia" w:ascii="仿宋" w:hAnsi="仿宋" w:eastAsia="仿宋" w:cs="仿宋"/>
          <w:sz w:val="28"/>
          <w:szCs w:val="8"/>
        </w:rPr>
        <w:t>高校是意识形态工作的前沿阵地，必须牢牢掌握意识形态工作领导权，为共同体建设营造良好环境。要加强校园意识形态阵地管理，严格管控课堂、讲座、论坛等阵地，坚决反对和抵制各种错误观点，防止民族分裂思想和极端思想渗透。要加强网络阵地建设，利用学校官网、微信公众号等平台，</w:t>
      </w:r>
      <w:bookmarkStart w:id="0" w:name="_GoBack"/>
      <w:bookmarkEnd w:id="0"/>
      <w:r>
        <w:rPr>
          <w:rFonts w:hint="eastAsia" w:ascii="仿宋" w:hAnsi="仿宋" w:eastAsia="仿宋" w:cs="仿宋"/>
          <w:sz w:val="28"/>
          <w:szCs w:val="8"/>
        </w:rPr>
        <w:t>推送习近平总书记重要论述、民族团结故事、航空报国典型等内容，弘扬主旋律，传播正能量。要引导学生理性看待网络信息，提高辨别是非能力，自觉抵制网络上破坏民族团结的言论，争做民族团结的维护者。</w:t>
      </w:r>
    </w:p>
    <w:p w14:paraId="1AA6C6F7">
      <w:pPr>
        <w:ind w:firstLine="560" w:firstLineChars="200"/>
        <w:rPr>
          <w:rFonts w:hint="eastAsia" w:ascii="仿宋" w:hAnsi="仿宋" w:eastAsia="仿宋" w:cs="仿宋"/>
          <w:sz w:val="28"/>
          <w:szCs w:val="8"/>
        </w:rPr>
      </w:pPr>
      <w:r>
        <w:rPr>
          <w:rFonts w:hint="eastAsia" w:ascii="仿宋" w:hAnsi="仿宋" w:eastAsia="仿宋" w:cs="仿宋"/>
          <w:sz w:val="28"/>
          <w:szCs w:val="8"/>
        </w:rPr>
        <w:t>要防范化解民族领域风险隐患，建立常态化排查机制，及时掌握学生思想动态，对涉及民族因素的问题早发现、早处置。要加强法治教育，引导各族学生树立法治观念，自觉用法律维护民族团结和国家统一。</w:t>
      </w:r>
    </w:p>
    <w:p w14:paraId="71DE3D6F">
      <w:pPr>
        <w:ind w:firstLine="560" w:firstLineChars="200"/>
        <w:rPr>
          <w:rFonts w:hint="eastAsia" w:ascii="黑体" w:hAnsi="黑体" w:eastAsia="黑体" w:cs="黑体"/>
          <w:sz w:val="28"/>
          <w:szCs w:val="8"/>
        </w:rPr>
      </w:pPr>
      <w:r>
        <w:rPr>
          <w:rFonts w:hint="eastAsia" w:ascii="黑体" w:hAnsi="黑体" w:eastAsia="黑体" w:cs="黑体"/>
          <w:sz w:val="28"/>
          <w:szCs w:val="8"/>
        </w:rPr>
        <w:t>四、强化责任担当，在航空报国中彰显共同体力量</w:t>
      </w:r>
    </w:p>
    <w:p w14:paraId="412A52BC">
      <w:pPr>
        <w:ind w:firstLine="560" w:firstLineChars="200"/>
        <w:rPr>
          <w:rFonts w:hint="eastAsia" w:ascii="仿宋" w:hAnsi="仿宋" w:eastAsia="仿宋" w:cs="仿宋"/>
          <w:sz w:val="28"/>
          <w:szCs w:val="8"/>
        </w:rPr>
      </w:pPr>
      <w:r>
        <w:rPr>
          <w:rFonts w:hint="eastAsia" w:ascii="仿宋" w:hAnsi="仿宋" w:eastAsia="仿宋" w:cs="仿宋"/>
          <w:sz w:val="28"/>
          <w:szCs w:val="8"/>
          <w:lang w:eastAsia="zh-CN"/>
        </w:rPr>
        <w:t>铸牢</w:t>
      </w:r>
      <w:r>
        <w:rPr>
          <w:rFonts w:hint="eastAsia" w:ascii="仿宋" w:hAnsi="仿宋" w:eastAsia="仿宋" w:cs="仿宋"/>
          <w:sz w:val="28"/>
          <w:szCs w:val="8"/>
        </w:rPr>
        <w:t>中华民族共同体意识，既是一项长期的战略任务，也是一项紧迫的现实工作。作为航空职业院校的党员领导干部，我们肩负着特殊的责任使命，必须以高度的政治自觉、思想自觉和行动自觉，推动各项工作落地见效。</w:t>
      </w:r>
    </w:p>
    <w:p w14:paraId="7907AC40">
      <w:pPr>
        <w:ind w:firstLine="560" w:firstLineChars="200"/>
        <w:rPr>
          <w:rFonts w:hint="eastAsia" w:ascii="仿宋" w:hAnsi="仿宋" w:eastAsia="仿宋" w:cs="仿宋"/>
          <w:sz w:val="28"/>
          <w:szCs w:val="8"/>
        </w:rPr>
      </w:pPr>
      <w:r>
        <w:rPr>
          <w:rFonts w:hint="eastAsia" w:ascii="仿宋" w:hAnsi="仿宋" w:eastAsia="仿宋" w:cs="仿宋"/>
          <w:sz w:val="28"/>
          <w:szCs w:val="8"/>
        </w:rPr>
        <w:t>一要强化政治引领，压实主体责任。各级党组织要切实担负起主体责任，把民族团结工作作为重要政治任务来抓，纳入党建工作责任制和意识形态工作责任制。党员领导干部要发挥"头雁效应"，带头学习贯彻习近平总书记关于加强和改进民族工作的重要思想，带头开展民族团结教育，带头与各族师生交朋友，以实际行动带动全校形成民族团结的良好氛围。</w:t>
      </w:r>
    </w:p>
    <w:p w14:paraId="1127BCB8">
      <w:pPr>
        <w:ind w:firstLine="560" w:firstLineChars="200"/>
        <w:rPr>
          <w:rFonts w:hint="eastAsia" w:ascii="仿宋" w:hAnsi="仿宋" w:eastAsia="仿宋" w:cs="仿宋"/>
          <w:sz w:val="28"/>
          <w:szCs w:val="8"/>
        </w:rPr>
      </w:pPr>
      <w:r>
        <w:rPr>
          <w:rFonts w:hint="eastAsia" w:ascii="仿宋" w:hAnsi="仿宋" w:eastAsia="仿宋" w:cs="仿宋"/>
          <w:sz w:val="28"/>
          <w:szCs w:val="8"/>
        </w:rPr>
        <w:t>二要突出航空特色，打造育人品牌。要结合学校办学定位，将共同体意识培育与航空职业教育深度融合，打造具有信阳航院特色的民族团结教育品牌。要挖掘航空领域民族团结的生动案例，讲好航空报国中的团结故事，让学生在专业学习中感受民族团结的力量，在职业规划中明确服务国家战略的方向。</w:t>
      </w:r>
    </w:p>
    <w:p w14:paraId="301E1D8B">
      <w:pPr>
        <w:ind w:firstLine="560" w:firstLineChars="200"/>
        <w:rPr>
          <w:rFonts w:hint="eastAsia" w:ascii="仿宋" w:hAnsi="仿宋" w:eastAsia="仿宋" w:cs="仿宋"/>
          <w:sz w:val="28"/>
          <w:szCs w:val="8"/>
        </w:rPr>
      </w:pPr>
      <w:r>
        <w:rPr>
          <w:rFonts w:hint="eastAsia" w:ascii="仿宋" w:hAnsi="仿宋" w:eastAsia="仿宋" w:cs="仿宋"/>
          <w:sz w:val="28"/>
          <w:szCs w:val="8"/>
        </w:rPr>
        <w:t>三要坚持久久为功，注重常态长效。民族团结工作不可能一蹴而就，需要我们常抓不懈、久久为功。要建立常态化工作机制，将共同体意识培育融入教育教学、管理服务、校园文化建设全过程，做到全员育人、全过程育人、全方位育人。要及时总结经验做法，不断创新工作载体，让民族团结之花在校园常开长盛。</w:t>
      </w:r>
    </w:p>
    <w:p w14:paraId="3AD30769">
      <w:pPr>
        <w:ind w:firstLine="560" w:firstLineChars="200"/>
        <w:rPr>
          <w:rFonts w:hint="eastAsia" w:ascii="仿宋" w:hAnsi="仿宋" w:eastAsia="仿宋" w:cs="仿宋"/>
          <w:sz w:val="28"/>
          <w:szCs w:val="8"/>
        </w:rPr>
      </w:pPr>
      <w:r>
        <w:rPr>
          <w:rFonts w:hint="eastAsia" w:ascii="仿宋" w:hAnsi="仿宋" w:eastAsia="仿宋" w:cs="仿宋"/>
          <w:sz w:val="28"/>
          <w:szCs w:val="8"/>
        </w:rPr>
        <w:t>同志们，中华民族共同体意识是民族团结之本、精神力量之魂。当前，我国航空事业正迎来前所未有的发展机遇，我们信阳航空职业学院正处于提质升级的关键阶段。让我们更加紧密地团结在以习近平同志为核心的党中央周围，以习近平新时代中国特色社会主义思想为指导，以铸牢中华民族共同体意识为主线，扎实做好各项工作，培养更多德智体美劳全面发展的航空人才，为推动航空事业高质量发展、实现中华民族伟大复兴的中国梦贡献我们的智慧和力量！</w:t>
      </w:r>
    </w:p>
    <w:sectPr>
      <w:footerReference r:id="rId3" w:type="default"/>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4BC8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69947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469947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569"/>
    <w:rsid w:val="000E1712"/>
    <w:rsid w:val="0028768E"/>
    <w:rsid w:val="005533ED"/>
    <w:rsid w:val="00702569"/>
    <w:rsid w:val="0089293C"/>
    <w:rsid w:val="00B176CB"/>
    <w:rsid w:val="00F54202"/>
    <w:rsid w:val="23F61167"/>
    <w:rsid w:val="44A36E92"/>
    <w:rsid w:val="52C8137C"/>
    <w:rsid w:val="62C84A81"/>
    <w:rsid w:val="763E1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8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4227</Words>
  <Characters>4345</Characters>
  <Lines>0</Lines>
  <Paragraphs>0</Paragraphs>
  <TotalTime>30</TotalTime>
  <ScaleCrop>false</ScaleCrop>
  <LinksUpToDate>false</LinksUpToDate>
  <CharactersWithSpaces>4378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2020-07-21T13:27:00Z</dcterms:created>
  <dc:creator>T148778</dc:creator>
  <cp:lastModifiedBy>老马</cp:lastModifiedBy>
  <dcterms:modified xsi:type="dcterms:W3CDTF">2025-10-15T01:14:26Z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eyJoZGlkIjoiNWQ4ODgxNTM2MzRmYzUwYzg1Yjg3OGRhMTdhNDZmZWYiLCJ1c2VySWQiOiIzNDk3NTU0NzQifQ==</vt:lpwstr>
  </property>
  <property fmtid="{D5CDD505-2E9C-101B-9397-08002B2CF9AE}" pid="3" name="KSOProductBuildVer">
    <vt:lpwstr>2052-12.1.0.22529</vt:lpwstr>
  </property>
  <property fmtid="{D5CDD505-2E9C-101B-9397-08002B2CF9AE}" pid="4" name="ICV">
    <vt:lpwstr>98A1531739F2479DBE4B4AD7DF19A108_12</vt:lpwstr>
  </property>
</Properties>
</file>